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B99DE" w14:textId="7384B0C6" w:rsidR="00150C6A" w:rsidRDefault="00150C6A" w:rsidP="00150C6A">
      <w:pPr>
        <w:jc w:val="center"/>
        <w:rPr>
          <w:b/>
          <w:bCs/>
          <w:sz w:val="26"/>
          <w:szCs w:val="26"/>
        </w:rPr>
      </w:pPr>
      <w:r w:rsidRPr="00150C6A">
        <w:rPr>
          <w:b/>
          <w:bCs/>
          <w:sz w:val="26"/>
          <w:szCs w:val="26"/>
        </w:rPr>
        <w:t>Integrating National Health Insurance (NHI) and Social Health Insurance (SHI) for Health System Reform in Bangladesh</w:t>
      </w:r>
    </w:p>
    <w:p w14:paraId="3DF062CD" w14:textId="77777777" w:rsidR="00150C6A" w:rsidRPr="00150C6A" w:rsidRDefault="00150C6A" w:rsidP="00150C6A">
      <w:pPr>
        <w:jc w:val="center"/>
        <w:rPr>
          <w:b/>
          <w:bCs/>
          <w:sz w:val="26"/>
          <w:szCs w:val="26"/>
        </w:rPr>
      </w:pPr>
    </w:p>
    <w:p w14:paraId="6E8AAC97" w14:textId="77777777" w:rsidR="00150C6A" w:rsidRPr="00150C6A" w:rsidRDefault="00150C6A" w:rsidP="00150C6A">
      <w:pPr>
        <w:jc w:val="both"/>
      </w:pPr>
      <w:r w:rsidRPr="00150C6A">
        <w:t>In the context of Bangladesh, integrating both National Health Insurance (NHI) and Social Health Insurance (SHI) can provide a phased approach to achieving Universal Health Coverage (UHC) while addressing the country’s unique challenges, including high out-of-pocket expenses, low government health spending, and fragmented healthcare delivery systems.</w:t>
      </w:r>
    </w:p>
    <w:p w14:paraId="590C1FFB" w14:textId="447E9025" w:rsidR="00150C6A" w:rsidRPr="00150C6A" w:rsidRDefault="00150C6A" w:rsidP="00150C6A">
      <w:pPr>
        <w:jc w:val="both"/>
      </w:pPr>
    </w:p>
    <w:p w14:paraId="4133B53A" w14:textId="77777777" w:rsidR="00150C6A" w:rsidRPr="00150C6A" w:rsidRDefault="00150C6A" w:rsidP="00150C6A">
      <w:pPr>
        <w:jc w:val="both"/>
        <w:rPr>
          <w:b/>
          <w:bCs/>
        </w:rPr>
      </w:pPr>
      <w:r w:rsidRPr="00150C6A">
        <w:rPr>
          <w:b/>
          <w:bCs/>
        </w:rPr>
        <w:t>1. The Need for Both NHI and SHI</w:t>
      </w:r>
    </w:p>
    <w:p w14:paraId="77BC5220" w14:textId="77777777" w:rsidR="00150C6A" w:rsidRPr="00150C6A" w:rsidRDefault="00150C6A" w:rsidP="00150C6A">
      <w:pPr>
        <w:jc w:val="both"/>
        <w:rPr>
          <w:b/>
          <w:bCs/>
        </w:rPr>
      </w:pPr>
      <w:r w:rsidRPr="00150C6A">
        <w:rPr>
          <w:b/>
          <w:bCs/>
        </w:rPr>
        <w:t>National Health Insurance (NHI):</w:t>
      </w:r>
    </w:p>
    <w:p w14:paraId="0EA79096" w14:textId="77777777" w:rsidR="00150C6A" w:rsidRPr="00150C6A" w:rsidRDefault="00150C6A" w:rsidP="00150C6A">
      <w:pPr>
        <w:ind w:left="720"/>
        <w:jc w:val="both"/>
      </w:pPr>
      <w:r w:rsidRPr="00150C6A">
        <w:t>Target Population: Entire population, with a focus on low-income groups and informal sectors.</w:t>
      </w:r>
    </w:p>
    <w:p w14:paraId="4D6280D1" w14:textId="77777777" w:rsidR="00150C6A" w:rsidRPr="00150C6A" w:rsidRDefault="00150C6A" w:rsidP="00150C6A">
      <w:pPr>
        <w:ind w:left="720"/>
        <w:jc w:val="both"/>
      </w:pPr>
      <w:r w:rsidRPr="00150C6A">
        <w:t>Mechanism: Tax-funded or subsidized health insurance managed by a central body.</w:t>
      </w:r>
    </w:p>
    <w:p w14:paraId="56F49FDA" w14:textId="77777777" w:rsidR="00150C6A" w:rsidRPr="00150C6A" w:rsidRDefault="00150C6A" w:rsidP="00150C6A">
      <w:pPr>
        <w:jc w:val="both"/>
      </w:pPr>
      <w:r w:rsidRPr="00150C6A">
        <w:t>Purpose:</w:t>
      </w:r>
    </w:p>
    <w:p w14:paraId="01A54471" w14:textId="77777777" w:rsidR="00150C6A" w:rsidRPr="00150C6A" w:rsidRDefault="00150C6A" w:rsidP="00150C6A">
      <w:pPr>
        <w:ind w:left="720"/>
        <w:jc w:val="both"/>
      </w:pPr>
      <w:r w:rsidRPr="00150C6A">
        <w:t>Ensure equitable access to healthcare services.</w:t>
      </w:r>
    </w:p>
    <w:p w14:paraId="3C3F5926" w14:textId="77777777" w:rsidR="00150C6A" w:rsidRPr="00150C6A" w:rsidRDefault="00150C6A" w:rsidP="00150C6A">
      <w:pPr>
        <w:ind w:left="720"/>
        <w:jc w:val="both"/>
      </w:pPr>
      <w:r w:rsidRPr="00150C6A">
        <w:t>Address socio-economic disparities in healthcare financing.</w:t>
      </w:r>
    </w:p>
    <w:p w14:paraId="654BE630" w14:textId="77777777" w:rsidR="00150C6A" w:rsidRPr="00150C6A" w:rsidRDefault="00150C6A" w:rsidP="00150C6A">
      <w:pPr>
        <w:ind w:left="720"/>
        <w:jc w:val="both"/>
      </w:pPr>
      <w:r w:rsidRPr="00150C6A">
        <w:t>Provide a safety net for marginalized populations.</w:t>
      </w:r>
    </w:p>
    <w:p w14:paraId="2BCAAD82" w14:textId="77777777" w:rsidR="00150C6A" w:rsidRPr="00150C6A" w:rsidRDefault="00150C6A" w:rsidP="00150C6A">
      <w:pPr>
        <w:jc w:val="both"/>
        <w:rPr>
          <w:b/>
          <w:bCs/>
        </w:rPr>
      </w:pPr>
      <w:r w:rsidRPr="00150C6A">
        <w:rPr>
          <w:b/>
          <w:bCs/>
        </w:rPr>
        <w:t>Social Health Insurance (SHI):</w:t>
      </w:r>
    </w:p>
    <w:p w14:paraId="196F278D" w14:textId="77777777" w:rsidR="00150C6A" w:rsidRPr="00150C6A" w:rsidRDefault="00150C6A" w:rsidP="00150C6A">
      <w:pPr>
        <w:ind w:left="720"/>
        <w:jc w:val="both"/>
      </w:pPr>
      <w:r w:rsidRPr="00150C6A">
        <w:t>Target Population: Formal sector employees, businesses, and their dependents.</w:t>
      </w:r>
    </w:p>
    <w:p w14:paraId="584CFF19" w14:textId="77777777" w:rsidR="00150C6A" w:rsidRPr="00150C6A" w:rsidRDefault="00150C6A" w:rsidP="00150C6A">
      <w:pPr>
        <w:ind w:left="720"/>
        <w:jc w:val="both"/>
      </w:pPr>
      <w:r w:rsidRPr="00150C6A">
        <w:t>Mechanism: Employer-employee contributions pooled to cover healthcare costs.</w:t>
      </w:r>
    </w:p>
    <w:p w14:paraId="1CE348BC" w14:textId="77777777" w:rsidR="00150C6A" w:rsidRPr="00150C6A" w:rsidRDefault="00150C6A" w:rsidP="00150C6A">
      <w:pPr>
        <w:jc w:val="both"/>
      </w:pPr>
      <w:r w:rsidRPr="00150C6A">
        <w:t>Purpose:</w:t>
      </w:r>
    </w:p>
    <w:p w14:paraId="566A284A" w14:textId="77777777" w:rsidR="00150C6A" w:rsidRPr="00150C6A" w:rsidRDefault="00150C6A" w:rsidP="00150C6A">
      <w:pPr>
        <w:ind w:left="720"/>
        <w:jc w:val="both"/>
      </w:pPr>
      <w:r w:rsidRPr="00150C6A">
        <w:t>Reduce financial pressure on government resources by engaging private sectors.</w:t>
      </w:r>
    </w:p>
    <w:p w14:paraId="41989079" w14:textId="77777777" w:rsidR="00150C6A" w:rsidRPr="00150C6A" w:rsidRDefault="00150C6A" w:rsidP="00150C6A">
      <w:pPr>
        <w:ind w:left="720"/>
        <w:jc w:val="both"/>
      </w:pPr>
      <w:r w:rsidRPr="00150C6A">
        <w:t>Build a contributory system that encourages private sector accountability.</w:t>
      </w:r>
    </w:p>
    <w:p w14:paraId="14EB59E3" w14:textId="77777777" w:rsidR="00150C6A" w:rsidRPr="00150C6A" w:rsidRDefault="00150C6A" w:rsidP="00150C6A">
      <w:pPr>
        <w:ind w:left="720"/>
        <w:jc w:val="both"/>
      </w:pPr>
      <w:r w:rsidRPr="00150C6A">
        <w:t>Serve as a pilot for broader insurance mechanisms.</w:t>
      </w:r>
    </w:p>
    <w:p w14:paraId="51E0EEEF" w14:textId="77777777" w:rsidR="00150C6A" w:rsidRDefault="00150C6A" w:rsidP="00150C6A">
      <w:pPr>
        <w:jc w:val="both"/>
      </w:pPr>
    </w:p>
    <w:p w14:paraId="7E726F7D" w14:textId="466CAACA" w:rsidR="00150C6A" w:rsidRPr="00150C6A" w:rsidRDefault="00150C6A" w:rsidP="00150C6A">
      <w:pPr>
        <w:jc w:val="both"/>
        <w:rPr>
          <w:b/>
          <w:bCs/>
        </w:rPr>
      </w:pPr>
      <w:r w:rsidRPr="00150C6A">
        <w:rPr>
          <w:b/>
          <w:bCs/>
        </w:rPr>
        <w:t>2. Why Both Are Needed Initially</w:t>
      </w:r>
    </w:p>
    <w:p w14:paraId="072BFCB5" w14:textId="77777777" w:rsidR="00150C6A" w:rsidRPr="00150C6A" w:rsidRDefault="00150C6A" w:rsidP="00150C6A">
      <w:pPr>
        <w:jc w:val="both"/>
      </w:pPr>
      <w:r w:rsidRPr="00150C6A">
        <w:t>Resource Mobilization:</w:t>
      </w:r>
    </w:p>
    <w:p w14:paraId="3D8A6D9E" w14:textId="77777777" w:rsidR="00150C6A" w:rsidRPr="00150C6A" w:rsidRDefault="00150C6A" w:rsidP="00150C6A">
      <w:pPr>
        <w:ind w:left="720"/>
        <w:jc w:val="both"/>
      </w:pPr>
      <w:r w:rsidRPr="00150C6A">
        <w:t>SHI can generate immediate funds through contributions from employers and employees.</w:t>
      </w:r>
    </w:p>
    <w:p w14:paraId="029C1347" w14:textId="77777777" w:rsidR="00150C6A" w:rsidRPr="00150C6A" w:rsidRDefault="00150C6A" w:rsidP="00150C6A">
      <w:pPr>
        <w:ind w:left="720"/>
        <w:jc w:val="both"/>
      </w:pPr>
      <w:r w:rsidRPr="00150C6A">
        <w:t>NHI can address the gap for populations not covered by SHI, such as informal workers and the unemployed.</w:t>
      </w:r>
    </w:p>
    <w:p w14:paraId="389C4C35" w14:textId="77777777" w:rsidR="00150C6A" w:rsidRPr="00150C6A" w:rsidRDefault="00150C6A" w:rsidP="00150C6A">
      <w:pPr>
        <w:jc w:val="both"/>
      </w:pPr>
      <w:r w:rsidRPr="00150C6A">
        <w:t>Gradual Integration:</w:t>
      </w:r>
    </w:p>
    <w:p w14:paraId="5F2456AF" w14:textId="77777777" w:rsidR="00150C6A" w:rsidRPr="00150C6A" w:rsidRDefault="00150C6A" w:rsidP="00150C6A">
      <w:pPr>
        <w:ind w:left="720"/>
        <w:jc w:val="both"/>
      </w:pPr>
      <w:r w:rsidRPr="00150C6A">
        <w:lastRenderedPageBreak/>
        <w:t>SHI and NHI can operate as complementary systems initially, creating coverage for all population groups while refining administrative mechanisms.</w:t>
      </w:r>
    </w:p>
    <w:p w14:paraId="101E68B8" w14:textId="77777777" w:rsidR="00150C6A" w:rsidRPr="00150C6A" w:rsidRDefault="00150C6A" w:rsidP="00150C6A">
      <w:pPr>
        <w:jc w:val="both"/>
      </w:pPr>
      <w:r w:rsidRPr="00150C6A">
        <w:t>System Fragmentation Mitigation:</w:t>
      </w:r>
    </w:p>
    <w:p w14:paraId="79A418F5" w14:textId="77777777" w:rsidR="00150C6A" w:rsidRPr="00150C6A" w:rsidRDefault="00150C6A" w:rsidP="00150C6A">
      <w:pPr>
        <w:ind w:firstLine="720"/>
        <w:jc w:val="both"/>
      </w:pPr>
      <w:r w:rsidRPr="00150C6A">
        <w:t>Both systems ensure no population group is left out during the early phases of health system reform.</w:t>
      </w:r>
    </w:p>
    <w:p w14:paraId="2089299F" w14:textId="77777777" w:rsidR="00150C6A" w:rsidRDefault="00150C6A" w:rsidP="00150C6A">
      <w:pPr>
        <w:jc w:val="both"/>
      </w:pPr>
    </w:p>
    <w:p w14:paraId="6A7311BB" w14:textId="3D3B21B6" w:rsidR="00150C6A" w:rsidRPr="00150C6A" w:rsidRDefault="00150C6A" w:rsidP="00150C6A">
      <w:pPr>
        <w:jc w:val="both"/>
        <w:rPr>
          <w:b/>
          <w:bCs/>
          <w:sz w:val="24"/>
          <w:szCs w:val="24"/>
        </w:rPr>
      </w:pPr>
      <w:r w:rsidRPr="00150C6A">
        <w:rPr>
          <w:b/>
          <w:bCs/>
          <w:sz w:val="24"/>
          <w:szCs w:val="24"/>
        </w:rPr>
        <w:t>3. Implementation Approach</w:t>
      </w:r>
    </w:p>
    <w:p w14:paraId="5B7C0FFE" w14:textId="77777777" w:rsidR="00150C6A" w:rsidRPr="00150C6A" w:rsidRDefault="00150C6A" w:rsidP="00150C6A">
      <w:pPr>
        <w:jc w:val="both"/>
        <w:rPr>
          <w:b/>
          <w:bCs/>
        </w:rPr>
      </w:pPr>
      <w:r w:rsidRPr="00150C6A">
        <w:rPr>
          <w:b/>
          <w:bCs/>
        </w:rPr>
        <w:t>Phase 1: Dual System Launch</w:t>
      </w:r>
    </w:p>
    <w:p w14:paraId="417E740A" w14:textId="77777777" w:rsidR="00150C6A" w:rsidRPr="00150C6A" w:rsidRDefault="00150C6A" w:rsidP="00150C6A">
      <w:pPr>
        <w:jc w:val="both"/>
        <w:rPr>
          <w:u w:val="single"/>
        </w:rPr>
      </w:pPr>
      <w:r w:rsidRPr="00150C6A">
        <w:rPr>
          <w:u w:val="single"/>
        </w:rPr>
        <w:t>SHI Implementation:</w:t>
      </w:r>
    </w:p>
    <w:p w14:paraId="2B368BA3" w14:textId="77777777" w:rsidR="00150C6A" w:rsidRPr="00150C6A" w:rsidRDefault="00150C6A" w:rsidP="00150C6A">
      <w:pPr>
        <w:ind w:left="720"/>
        <w:jc w:val="both"/>
      </w:pPr>
      <w:r w:rsidRPr="00150C6A">
        <w:t>Start with formal sector employees (e.g., private companies, NGOs, and government sectors).</w:t>
      </w:r>
    </w:p>
    <w:p w14:paraId="6697A42F" w14:textId="77777777" w:rsidR="00150C6A" w:rsidRPr="00150C6A" w:rsidRDefault="00150C6A" w:rsidP="00150C6A">
      <w:pPr>
        <w:ind w:left="720"/>
        <w:jc w:val="both"/>
      </w:pPr>
      <w:r w:rsidRPr="00150C6A">
        <w:t>Mandate employer-employee contributions, managed by an independent Social Health Insurance Authority.</w:t>
      </w:r>
    </w:p>
    <w:p w14:paraId="62829336" w14:textId="77777777" w:rsidR="00150C6A" w:rsidRPr="00150C6A" w:rsidRDefault="00150C6A" w:rsidP="00150C6A">
      <w:pPr>
        <w:jc w:val="both"/>
      </w:pPr>
      <w:r w:rsidRPr="00150C6A">
        <w:t>NHI Implementation:</w:t>
      </w:r>
    </w:p>
    <w:p w14:paraId="46566D49" w14:textId="77777777" w:rsidR="00150C6A" w:rsidRPr="00150C6A" w:rsidRDefault="00150C6A" w:rsidP="00150C6A">
      <w:pPr>
        <w:ind w:left="720"/>
        <w:jc w:val="both"/>
      </w:pPr>
      <w:r w:rsidRPr="00150C6A">
        <w:t>Focus on the informal sector, the unemployed, and marginalized groups.</w:t>
      </w:r>
    </w:p>
    <w:p w14:paraId="7CAB6E38" w14:textId="77777777" w:rsidR="00150C6A" w:rsidRPr="00150C6A" w:rsidRDefault="00150C6A" w:rsidP="00150C6A">
      <w:pPr>
        <w:ind w:left="720"/>
        <w:jc w:val="both"/>
      </w:pPr>
      <w:r w:rsidRPr="00150C6A">
        <w:t>Fund through general taxation, donor assistance, and earmarked funds (e.g., VAT on luxury goods).</w:t>
      </w:r>
    </w:p>
    <w:p w14:paraId="4C2411C2" w14:textId="77777777" w:rsidR="00150C6A" w:rsidRDefault="00150C6A" w:rsidP="00150C6A">
      <w:pPr>
        <w:jc w:val="both"/>
      </w:pPr>
    </w:p>
    <w:p w14:paraId="24467655" w14:textId="490E7ED2" w:rsidR="00150C6A" w:rsidRPr="00150C6A" w:rsidRDefault="00150C6A" w:rsidP="00150C6A">
      <w:pPr>
        <w:jc w:val="both"/>
        <w:rPr>
          <w:b/>
          <w:bCs/>
        </w:rPr>
      </w:pPr>
      <w:r w:rsidRPr="00150C6A">
        <w:rPr>
          <w:b/>
          <w:bCs/>
        </w:rPr>
        <w:t>Phase 2: Integration into a Unified System</w:t>
      </w:r>
    </w:p>
    <w:p w14:paraId="3E3659AB" w14:textId="77777777" w:rsidR="00150C6A" w:rsidRPr="00150C6A" w:rsidRDefault="00150C6A" w:rsidP="00150C6A">
      <w:pPr>
        <w:jc w:val="both"/>
        <w:rPr>
          <w:u w:val="single"/>
        </w:rPr>
      </w:pPr>
      <w:r w:rsidRPr="00150C6A">
        <w:rPr>
          <w:u w:val="single"/>
        </w:rPr>
        <w:t>Governance Integration:</w:t>
      </w:r>
    </w:p>
    <w:p w14:paraId="461AD734" w14:textId="77777777" w:rsidR="00150C6A" w:rsidRPr="00150C6A" w:rsidRDefault="00150C6A" w:rsidP="00150C6A">
      <w:pPr>
        <w:ind w:left="720"/>
        <w:jc w:val="both"/>
        <w:rPr>
          <w:color w:val="FF0000"/>
        </w:rPr>
      </w:pPr>
      <w:r w:rsidRPr="00150C6A">
        <w:rPr>
          <w:color w:val="FF0000"/>
        </w:rPr>
        <w:t>Merge SHI and NHI into a single National Health Insurance Authority (NHIA).</w:t>
      </w:r>
    </w:p>
    <w:p w14:paraId="0EBEB6D1" w14:textId="77777777" w:rsidR="00150C6A" w:rsidRPr="00150C6A" w:rsidRDefault="00150C6A" w:rsidP="00150C6A">
      <w:pPr>
        <w:ind w:left="720"/>
        <w:jc w:val="both"/>
      </w:pPr>
      <w:r w:rsidRPr="00150C6A">
        <w:t>Introduce a unified health financing law ensuring alignment of SHI and NHI objectives.</w:t>
      </w:r>
    </w:p>
    <w:p w14:paraId="457829FF" w14:textId="77777777" w:rsidR="00150C6A" w:rsidRPr="00150C6A" w:rsidRDefault="00150C6A" w:rsidP="00150C6A">
      <w:pPr>
        <w:jc w:val="both"/>
        <w:rPr>
          <w:u w:val="single"/>
        </w:rPr>
      </w:pPr>
      <w:r w:rsidRPr="00150C6A">
        <w:rPr>
          <w:u w:val="single"/>
        </w:rPr>
        <w:t>Cross-Subsidization Mechanisms:</w:t>
      </w:r>
    </w:p>
    <w:p w14:paraId="2DEFECB6" w14:textId="77777777" w:rsidR="00150C6A" w:rsidRPr="00150C6A" w:rsidRDefault="00150C6A" w:rsidP="00150C6A">
      <w:pPr>
        <w:ind w:left="720"/>
        <w:jc w:val="both"/>
      </w:pPr>
      <w:r w:rsidRPr="00150C6A">
        <w:t>Use SHI contributions to supplement NHI funds for better risk pooling and resource allocation.</w:t>
      </w:r>
    </w:p>
    <w:p w14:paraId="6858CA1F" w14:textId="77777777" w:rsidR="00150C6A" w:rsidRPr="00150C6A" w:rsidRDefault="00150C6A" w:rsidP="00150C6A">
      <w:pPr>
        <w:ind w:left="720"/>
        <w:jc w:val="both"/>
      </w:pPr>
      <w:r w:rsidRPr="00150C6A">
        <w:t>Introduce subsidies for the poorest and hardest-to-reach populations.</w:t>
      </w:r>
    </w:p>
    <w:p w14:paraId="314EF675" w14:textId="77777777" w:rsidR="00150C6A" w:rsidRPr="00150C6A" w:rsidRDefault="00150C6A" w:rsidP="00150C6A">
      <w:pPr>
        <w:jc w:val="both"/>
        <w:rPr>
          <w:u w:val="single"/>
        </w:rPr>
      </w:pPr>
      <w:r w:rsidRPr="00150C6A">
        <w:rPr>
          <w:u w:val="single"/>
        </w:rPr>
        <w:t>Digital Integration:</w:t>
      </w:r>
    </w:p>
    <w:p w14:paraId="3D51AF43" w14:textId="77777777" w:rsidR="00150C6A" w:rsidRPr="00150C6A" w:rsidRDefault="00150C6A" w:rsidP="00150C6A">
      <w:pPr>
        <w:jc w:val="both"/>
      </w:pPr>
      <w:r w:rsidRPr="00150C6A">
        <w:t>Create interoperable digital platforms for unified beneficiary registration, claims processing, and data management.</w:t>
      </w:r>
    </w:p>
    <w:p w14:paraId="4C39B314" w14:textId="77777777" w:rsidR="00150C6A" w:rsidRDefault="00150C6A" w:rsidP="00150C6A">
      <w:pPr>
        <w:jc w:val="both"/>
      </w:pPr>
    </w:p>
    <w:p w14:paraId="58F73AE5" w14:textId="1ECA26A8" w:rsidR="00150C6A" w:rsidRPr="00150C6A" w:rsidRDefault="00150C6A" w:rsidP="00150C6A">
      <w:pPr>
        <w:jc w:val="both"/>
        <w:rPr>
          <w:b/>
          <w:bCs/>
        </w:rPr>
      </w:pPr>
      <w:r w:rsidRPr="00150C6A">
        <w:rPr>
          <w:b/>
          <w:bCs/>
        </w:rPr>
        <w:t>Phase 3: System Maturity</w:t>
      </w:r>
    </w:p>
    <w:p w14:paraId="1F9B4F18" w14:textId="77777777" w:rsidR="00150C6A" w:rsidRPr="00150C6A" w:rsidRDefault="00150C6A" w:rsidP="00150C6A">
      <w:pPr>
        <w:ind w:left="720"/>
        <w:jc w:val="both"/>
      </w:pPr>
      <w:r w:rsidRPr="00150C6A">
        <w:t>Establish a single payer model under the NHIA to ensure efficiency and reduce administrative duplication.</w:t>
      </w:r>
    </w:p>
    <w:p w14:paraId="2436056A" w14:textId="77777777" w:rsidR="00150C6A" w:rsidRPr="00150C6A" w:rsidRDefault="00150C6A" w:rsidP="00150C6A">
      <w:pPr>
        <w:ind w:left="720"/>
        <w:jc w:val="both"/>
      </w:pPr>
      <w:r w:rsidRPr="00150C6A">
        <w:lastRenderedPageBreak/>
        <w:t>Expand revenue generation streams, such as mandatory contributions from the informal sector and innovative financing mechanisms.</w:t>
      </w:r>
    </w:p>
    <w:p w14:paraId="42C42A0F" w14:textId="77777777" w:rsidR="00150C6A" w:rsidRPr="00150C6A" w:rsidRDefault="00150C6A" w:rsidP="00150C6A">
      <w:pPr>
        <w:jc w:val="both"/>
        <w:rPr>
          <w:b/>
          <w:bCs/>
        </w:rPr>
      </w:pPr>
      <w:r w:rsidRPr="00150C6A">
        <w:rPr>
          <w:b/>
          <w:bCs/>
        </w:rPr>
        <w:t>4. Governance and Accountability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8"/>
        <w:gridCol w:w="7132"/>
      </w:tblGrid>
      <w:tr w:rsidR="00150C6A" w:rsidRPr="00150C6A" w14:paraId="29E59FAE" w14:textId="77777777" w:rsidTr="00150C6A">
        <w:tc>
          <w:tcPr>
            <w:tcW w:w="0" w:type="auto"/>
            <w:shd w:val="clear" w:color="auto" w:fill="D9D9D9" w:themeFill="background1" w:themeFillShade="D9"/>
            <w:hideMark/>
          </w:tcPr>
          <w:p w14:paraId="7A8E4867" w14:textId="77777777" w:rsidR="00150C6A" w:rsidRPr="00150C6A" w:rsidRDefault="00150C6A" w:rsidP="00150C6A">
            <w:pPr>
              <w:jc w:val="both"/>
            </w:pPr>
            <w:r w:rsidRPr="00150C6A">
              <w:t>Aspect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14:paraId="3F7C9825" w14:textId="77777777" w:rsidR="00150C6A" w:rsidRPr="00150C6A" w:rsidRDefault="00150C6A" w:rsidP="00150C6A">
            <w:pPr>
              <w:jc w:val="both"/>
            </w:pPr>
            <w:r w:rsidRPr="00150C6A">
              <w:t>Proposed Mechanism</w:t>
            </w:r>
          </w:p>
        </w:tc>
      </w:tr>
      <w:tr w:rsidR="00150C6A" w:rsidRPr="00150C6A" w14:paraId="766B947E" w14:textId="77777777" w:rsidTr="00150C6A">
        <w:tc>
          <w:tcPr>
            <w:tcW w:w="0" w:type="auto"/>
            <w:hideMark/>
          </w:tcPr>
          <w:p w14:paraId="692BA0B0" w14:textId="77777777" w:rsidR="00150C6A" w:rsidRPr="00150C6A" w:rsidRDefault="00150C6A" w:rsidP="00150C6A">
            <w:pPr>
              <w:jc w:val="both"/>
            </w:pPr>
            <w:r w:rsidRPr="00150C6A">
              <w:t>Governance Structure</w:t>
            </w:r>
          </w:p>
        </w:tc>
        <w:tc>
          <w:tcPr>
            <w:tcW w:w="0" w:type="auto"/>
            <w:hideMark/>
          </w:tcPr>
          <w:p w14:paraId="49C06EE8" w14:textId="77777777" w:rsidR="00150C6A" w:rsidRPr="00150C6A" w:rsidRDefault="00150C6A" w:rsidP="00150C6A">
            <w:pPr>
              <w:jc w:val="both"/>
            </w:pPr>
            <w:r w:rsidRPr="00150C6A">
              <w:t>Create an independent National Health Insurance Authority (NHIA) to oversee both SHI and NHI.</w:t>
            </w:r>
          </w:p>
        </w:tc>
      </w:tr>
      <w:tr w:rsidR="00150C6A" w:rsidRPr="00150C6A" w14:paraId="4C0CC917" w14:textId="77777777" w:rsidTr="00150C6A">
        <w:tc>
          <w:tcPr>
            <w:tcW w:w="0" w:type="auto"/>
            <w:hideMark/>
          </w:tcPr>
          <w:p w14:paraId="182C9A4A" w14:textId="77777777" w:rsidR="00150C6A" w:rsidRPr="00150C6A" w:rsidRDefault="00150C6A" w:rsidP="00150C6A">
            <w:pPr>
              <w:jc w:val="both"/>
            </w:pPr>
            <w:r w:rsidRPr="00150C6A">
              <w:t>Accountability</w:t>
            </w:r>
          </w:p>
        </w:tc>
        <w:tc>
          <w:tcPr>
            <w:tcW w:w="0" w:type="auto"/>
            <w:hideMark/>
          </w:tcPr>
          <w:p w14:paraId="0227CDBF" w14:textId="77777777" w:rsidR="00150C6A" w:rsidRPr="00150C6A" w:rsidRDefault="00150C6A" w:rsidP="00150C6A">
            <w:pPr>
              <w:jc w:val="both"/>
            </w:pPr>
            <w:r w:rsidRPr="00150C6A">
              <w:t>Annual performance audits, public reporting, and grievance redress systems.</w:t>
            </w:r>
          </w:p>
        </w:tc>
      </w:tr>
      <w:tr w:rsidR="00150C6A" w:rsidRPr="00150C6A" w14:paraId="3E43BFB6" w14:textId="77777777" w:rsidTr="00150C6A">
        <w:tc>
          <w:tcPr>
            <w:tcW w:w="0" w:type="auto"/>
            <w:hideMark/>
          </w:tcPr>
          <w:p w14:paraId="218B53BF" w14:textId="77777777" w:rsidR="00150C6A" w:rsidRPr="00150C6A" w:rsidRDefault="00150C6A" w:rsidP="00150C6A">
            <w:pPr>
              <w:jc w:val="both"/>
            </w:pPr>
            <w:r w:rsidRPr="00150C6A">
              <w:t>Stakeholder Engagement</w:t>
            </w:r>
          </w:p>
        </w:tc>
        <w:tc>
          <w:tcPr>
            <w:tcW w:w="0" w:type="auto"/>
            <w:hideMark/>
          </w:tcPr>
          <w:p w14:paraId="79188F70" w14:textId="77777777" w:rsidR="00150C6A" w:rsidRPr="00150C6A" w:rsidRDefault="00150C6A" w:rsidP="00150C6A">
            <w:pPr>
              <w:jc w:val="both"/>
            </w:pPr>
            <w:r w:rsidRPr="00150C6A">
              <w:t>Collaborate with private sector, NGOs, and communities for seamless implementation.</w:t>
            </w:r>
          </w:p>
        </w:tc>
      </w:tr>
    </w:tbl>
    <w:p w14:paraId="481E850E" w14:textId="77777777" w:rsidR="00150C6A" w:rsidRPr="00150C6A" w:rsidRDefault="00150C6A" w:rsidP="00150C6A">
      <w:pPr>
        <w:jc w:val="both"/>
      </w:pPr>
      <w:r w:rsidRPr="00150C6A">
        <w:pict w14:anchorId="41DA8B04">
          <v:rect id="_x0000_i1091" style="width:0;height:1.5pt" o:hralign="center" o:hrstd="t" o:hr="t" fillcolor="#a0a0a0" stroked="f"/>
        </w:pict>
      </w:r>
    </w:p>
    <w:p w14:paraId="55E33F0E" w14:textId="77777777" w:rsidR="00150C6A" w:rsidRPr="00150C6A" w:rsidRDefault="00150C6A" w:rsidP="00150C6A">
      <w:pPr>
        <w:jc w:val="both"/>
        <w:rPr>
          <w:b/>
          <w:bCs/>
        </w:rPr>
      </w:pPr>
      <w:r w:rsidRPr="00150C6A">
        <w:rPr>
          <w:b/>
          <w:bCs/>
        </w:rPr>
        <w:t>5. Benefits of the Dual System</w:t>
      </w:r>
    </w:p>
    <w:p w14:paraId="09F6D52E" w14:textId="77777777" w:rsidR="00150C6A" w:rsidRPr="00150C6A" w:rsidRDefault="00150C6A" w:rsidP="00150C6A">
      <w:pPr>
        <w:jc w:val="both"/>
        <w:rPr>
          <w:u w:val="single"/>
        </w:rPr>
      </w:pPr>
      <w:r w:rsidRPr="00150C6A">
        <w:rPr>
          <w:u w:val="single"/>
        </w:rPr>
        <w:t>Equity:</w:t>
      </w:r>
    </w:p>
    <w:p w14:paraId="5D5CF810" w14:textId="77777777" w:rsidR="00150C6A" w:rsidRPr="00150C6A" w:rsidRDefault="00150C6A" w:rsidP="00150C6A">
      <w:pPr>
        <w:jc w:val="both"/>
      </w:pPr>
      <w:r w:rsidRPr="00150C6A">
        <w:t>NHI ensures access for vulnerable groups, while SHI provides tailored coverage for the formal sector.</w:t>
      </w:r>
    </w:p>
    <w:p w14:paraId="52A55A0C" w14:textId="77777777" w:rsidR="00150C6A" w:rsidRPr="00150C6A" w:rsidRDefault="00150C6A" w:rsidP="00150C6A">
      <w:pPr>
        <w:jc w:val="both"/>
        <w:rPr>
          <w:u w:val="single"/>
        </w:rPr>
      </w:pPr>
      <w:r w:rsidRPr="00150C6A">
        <w:rPr>
          <w:u w:val="single"/>
        </w:rPr>
        <w:t>Financial Risk Protection:</w:t>
      </w:r>
    </w:p>
    <w:p w14:paraId="2C7C6F34" w14:textId="77777777" w:rsidR="00150C6A" w:rsidRPr="00150C6A" w:rsidRDefault="00150C6A" w:rsidP="00150C6A">
      <w:pPr>
        <w:jc w:val="both"/>
      </w:pPr>
      <w:r w:rsidRPr="00150C6A">
        <w:t>Reduces out-of-pocket spending by providing pooled resources.</w:t>
      </w:r>
    </w:p>
    <w:p w14:paraId="3CC2E67F" w14:textId="77777777" w:rsidR="00150C6A" w:rsidRPr="00150C6A" w:rsidRDefault="00150C6A" w:rsidP="00150C6A">
      <w:pPr>
        <w:jc w:val="both"/>
        <w:rPr>
          <w:u w:val="single"/>
        </w:rPr>
      </w:pPr>
      <w:r w:rsidRPr="00150C6A">
        <w:rPr>
          <w:u w:val="single"/>
        </w:rPr>
        <w:t>Sustainability:</w:t>
      </w:r>
    </w:p>
    <w:p w14:paraId="1C11705A" w14:textId="77777777" w:rsidR="00150C6A" w:rsidRPr="00150C6A" w:rsidRDefault="00150C6A" w:rsidP="00150C6A">
      <w:pPr>
        <w:jc w:val="both"/>
      </w:pPr>
      <w:r w:rsidRPr="00150C6A">
        <w:t>Combines government funding (NHI) with contributory mechanisms (SHI) for a stable financing model.</w:t>
      </w:r>
    </w:p>
    <w:p w14:paraId="640FFAD8" w14:textId="77777777" w:rsidR="00150C6A" w:rsidRPr="00150C6A" w:rsidRDefault="00150C6A" w:rsidP="00150C6A">
      <w:pPr>
        <w:jc w:val="both"/>
        <w:rPr>
          <w:u w:val="single"/>
        </w:rPr>
      </w:pPr>
      <w:r w:rsidRPr="00150C6A">
        <w:rPr>
          <w:u w:val="single"/>
        </w:rPr>
        <w:t>Flexibility:</w:t>
      </w:r>
    </w:p>
    <w:p w14:paraId="54171B9E" w14:textId="77777777" w:rsidR="00150C6A" w:rsidRPr="00150C6A" w:rsidRDefault="00150C6A" w:rsidP="00150C6A">
      <w:pPr>
        <w:jc w:val="both"/>
      </w:pPr>
      <w:r w:rsidRPr="00150C6A">
        <w:t>Allows Bangladesh to adapt to its evolving socio-economic conditions.</w:t>
      </w:r>
    </w:p>
    <w:p w14:paraId="158B4C80" w14:textId="77777777" w:rsidR="00150C6A" w:rsidRPr="00150C6A" w:rsidRDefault="00150C6A" w:rsidP="00150C6A">
      <w:pPr>
        <w:jc w:val="both"/>
        <w:rPr>
          <w:u w:val="single"/>
        </w:rPr>
      </w:pPr>
      <w:r w:rsidRPr="00150C6A">
        <w:rPr>
          <w:u w:val="single"/>
        </w:rPr>
        <w:t>Efficiency:</w:t>
      </w:r>
    </w:p>
    <w:p w14:paraId="1C0284A6" w14:textId="77777777" w:rsidR="00150C6A" w:rsidRPr="00150C6A" w:rsidRDefault="00150C6A" w:rsidP="00150C6A">
      <w:pPr>
        <w:jc w:val="both"/>
      </w:pPr>
      <w:r w:rsidRPr="00150C6A">
        <w:t>Risk pooling and cross-subsidization improve resource allocation and reduce duplication.</w:t>
      </w:r>
    </w:p>
    <w:p w14:paraId="427ABB68" w14:textId="77777777" w:rsidR="00150C6A" w:rsidRDefault="00150C6A" w:rsidP="00150C6A">
      <w:pPr>
        <w:jc w:val="both"/>
      </w:pPr>
    </w:p>
    <w:p w14:paraId="60CBD86E" w14:textId="7A55A3D2" w:rsidR="00150C6A" w:rsidRPr="00150C6A" w:rsidRDefault="00150C6A" w:rsidP="00150C6A">
      <w:pPr>
        <w:jc w:val="both"/>
        <w:rPr>
          <w:b/>
          <w:bCs/>
        </w:rPr>
      </w:pPr>
      <w:r w:rsidRPr="00150C6A">
        <w:rPr>
          <w:b/>
          <w:bCs/>
        </w:rPr>
        <w:t>6. Challenges and Mitigation Strategies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4"/>
        <w:gridCol w:w="6766"/>
      </w:tblGrid>
      <w:tr w:rsidR="00150C6A" w:rsidRPr="00150C6A" w14:paraId="65A7701F" w14:textId="77777777" w:rsidTr="00150C6A">
        <w:tc>
          <w:tcPr>
            <w:tcW w:w="0" w:type="auto"/>
            <w:hideMark/>
          </w:tcPr>
          <w:p w14:paraId="073AE388" w14:textId="77777777" w:rsidR="00150C6A" w:rsidRPr="00150C6A" w:rsidRDefault="00150C6A" w:rsidP="00150C6A">
            <w:pPr>
              <w:jc w:val="both"/>
            </w:pPr>
            <w:r w:rsidRPr="00150C6A">
              <w:t>Challenge</w:t>
            </w:r>
          </w:p>
        </w:tc>
        <w:tc>
          <w:tcPr>
            <w:tcW w:w="0" w:type="auto"/>
            <w:hideMark/>
          </w:tcPr>
          <w:p w14:paraId="79379DA3" w14:textId="77777777" w:rsidR="00150C6A" w:rsidRPr="00150C6A" w:rsidRDefault="00150C6A" w:rsidP="00150C6A">
            <w:pPr>
              <w:jc w:val="both"/>
            </w:pPr>
            <w:r w:rsidRPr="00150C6A">
              <w:t>Mitigation Strategy</w:t>
            </w:r>
          </w:p>
        </w:tc>
      </w:tr>
      <w:tr w:rsidR="00150C6A" w:rsidRPr="00150C6A" w14:paraId="1E633C8D" w14:textId="77777777" w:rsidTr="00150C6A">
        <w:tc>
          <w:tcPr>
            <w:tcW w:w="0" w:type="auto"/>
            <w:hideMark/>
          </w:tcPr>
          <w:p w14:paraId="6385437B" w14:textId="77777777" w:rsidR="00150C6A" w:rsidRPr="00150C6A" w:rsidRDefault="00150C6A" w:rsidP="00150C6A">
            <w:pPr>
              <w:jc w:val="both"/>
            </w:pPr>
            <w:r w:rsidRPr="00150C6A">
              <w:t>Fragmentation of Coverage</w:t>
            </w:r>
          </w:p>
        </w:tc>
        <w:tc>
          <w:tcPr>
            <w:tcW w:w="0" w:type="auto"/>
            <w:hideMark/>
          </w:tcPr>
          <w:p w14:paraId="0A7AA6F2" w14:textId="77777777" w:rsidR="00150C6A" w:rsidRPr="00150C6A" w:rsidRDefault="00150C6A" w:rsidP="00150C6A">
            <w:pPr>
              <w:jc w:val="both"/>
            </w:pPr>
            <w:r w:rsidRPr="00150C6A">
              <w:t>Design a roadmap for gradual integration under a unified NHIA.</w:t>
            </w:r>
          </w:p>
        </w:tc>
      </w:tr>
      <w:tr w:rsidR="00150C6A" w:rsidRPr="00150C6A" w14:paraId="5892BEA0" w14:textId="77777777" w:rsidTr="00150C6A">
        <w:tc>
          <w:tcPr>
            <w:tcW w:w="0" w:type="auto"/>
            <w:hideMark/>
          </w:tcPr>
          <w:p w14:paraId="6016AE42" w14:textId="77777777" w:rsidR="00150C6A" w:rsidRPr="00150C6A" w:rsidRDefault="00150C6A" w:rsidP="00150C6A">
            <w:pPr>
              <w:jc w:val="both"/>
            </w:pPr>
            <w:r w:rsidRPr="00150C6A">
              <w:t>Resistance from Stakeholders</w:t>
            </w:r>
          </w:p>
        </w:tc>
        <w:tc>
          <w:tcPr>
            <w:tcW w:w="0" w:type="auto"/>
            <w:hideMark/>
          </w:tcPr>
          <w:p w14:paraId="61280D4A" w14:textId="77777777" w:rsidR="00150C6A" w:rsidRPr="00150C6A" w:rsidRDefault="00150C6A" w:rsidP="00150C6A">
            <w:pPr>
              <w:jc w:val="both"/>
            </w:pPr>
            <w:r w:rsidRPr="00150C6A">
              <w:t>Conduct stakeholder consultations and awareness campaigns about long-term benefits.</w:t>
            </w:r>
          </w:p>
        </w:tc>
      </w:tr>
      <w:tr w:rsidR="00150C6A" w:rsidRPr="00150C6A" w14:paraId="4D497CC9" w14:textId="77777777" w:rsidTr="00150C6A">
        <w:tc>
          <w:tcPr>
            <w:tcW w:w="0" w:type="auto"/>
            <w:hideMark/>
          </w:tcPr>
          <w:p w14:paraId="10A7EBCD" w14:textId="77777777" w:rsidR="00150C6A" w:rsidRPr="00150C6A" w:rsidRDefault="00150C6A" w:rsidP="00150C6A">
            <w:pPr>
              <w:jc w:val="both"/>
            </w:pPr>
            <w:r w:rsidRPr="00150C6A">
              <w:t>Administrative Complexity</w:t>
            </w:r>
          </w:p>
        </w:tc>
        <w:tc>
          <w:tcPr>
            <w:tcW w:w="0" w:type="auto"/>
            <w:hideMark/>
          </w:tcPr>
          <w:p w14:paraId="150DCBA0" w14:textId="77777777" w:rsidR="00150C6A" w:rsidRPr="00150C6A" w:rsidRDefault="00150C6A" w:rsidP="00150C6A">
            <w:pPr>
              <w:jc w:val="both"/>
            </w:pPr>
            <w:r w:rsidRPr="00150C6A">
              <w:t>Use digital tools to streamline registration, claims, and fund management.</w:t>
            </w:r>
          </w:p>
        </w:tc>
      </w:tr>
      <w:tr w:rsidR="00150C6A" w:rsidRPr="00150C6A" w14:paraId="38C65668" w14:textId="77777777" w:rsidTr="00150C6A">
        <w:tc>
          <w:tcPr>
            <w:tcW w:w="0" w:type="auto"/>
            <w:hideMark/>
          </w:tcPr>
          <w:p w14:paraId="174505B0" w14:textId="77777777" w:rsidR="00150C6A" w:rsidRPr="00150C6A" w:rsidRDefault="00150C6A" w:rsidP="00150C6A">
            <w:pPr>
              <w:jc w:val="both"/>
            </w:pPr>
            <w:r w:rsidRPr="00150C6A">
              <w:t>Limited Fiscal Space</w:t>
            </w:r>
          </w:p>
        </w:tc>
        <w:tc>
          <w:tcPr>
            <w:tcW w:w="0" w:type="auto"/>
            <w:hideMark/>
          </w:tcPr>
          <w:p w14:paraId="4DF7DC2C" w14:textId="77777777" w:rsidR="00150C6A" w:rsidRPr="00150C6A" w:rsidRDefault="00150C6A" w:rsidP="00150C6A">
            <w:pPr>
              <w:jc w:val="both"/>
            </w:pPr>
            <w:r w:rsidRPr="00150C6A">
              <w:t>Explore innovative financing, such as taxes on tobacco or alcohol, to fund NHI.</w:t>
            </w:r>
          </w:p>
        </w:tc>
      </w:tr>
      <w:tr w:rsidR="00150C6A" w:rsidRPr="00150C6A" w14:paraId="5DBFE4A5" w14:textId="77777777" w:rsidTr="00150C6A">
        <w:tc>
          <w:tcPr>
            <w:tcW w:w="0" w:type="auto"/>
            <w:hideMark/>
          </w:tcPr>
          <w:p w14:paraId="2BEDA621" w14:textId="77777777" w:rsidR="00150C6A" w:rsidRPr="00150C6A" w:rsidRDefault="00150C6A" w:rsidP="00150C6A">
            <w:pPr>
              <w:jc w:val="both"/>
            </w:pPr>
            <w:r w:rsidRPr="00150C6A">
              <w:t>Informal Sector Inclusion</w:t>
            </w:r>
          </w:p>
        </w:tc>
        <w:tc>
          <w:tcPr>
            <w:tcW w:w="0" w:type="auto"/>
            <w:hideMark/>
          </w:tcPr>
          <w:p w14:paraId="570B0B5D" w14:textId="77777777" w:rsidR="00150C6A" w:rsidRPr="00150C6A" w:rsidRDefault="00150C6A" w:rsidP="00150C6A">
            <w:pPr>
              <w:jc w:val="both"/>
            </w:pPr>
            <w:r w:rsidRPr="00150C6A">
              <w:t>Pilot community-based insurance schemes linked to NHI.</w:t>
            </w:r>
          </w:p>
        </w:tc>
      </w:tr>
    </w:tbl>
    <w:p w14:paraId="424D6F91" w14:textId="77777777" w:rsidR="00150C6A" w:rsidRDefault="00150C6A" w:rsidP="00150C6A">
      <w:pPr>
        <w:jc w:val="both"/>
      </w:pPr>
    </w:p>
    <w:p w14:paraId="72C5E59B" w14:textId="7C401AB4" w:rsidR="00150C6A" w:rsidRPr="00150C6A" w:rsidRDefault="00150C6A" w:rsidP="00150C6A">
      <w:pPr>
        <w:jc w:val="both"/>
        <w:rPr>
          <w:b/>
          <w:bCs/>
        </w:rPr>
      </w:pPr>
      <w:r w:rsidRPr="00150C6A">
        <w:rPr>
          <w:b/>
          <w:bCs/>
        </w:rPr>
        <w:t>7. Path Forward for Bangladesh</w:t>
      </w:r>
    </w:p>
    <w:p w14:paraId="2D065290" w14:textId="77777777" w:rsidR="00150C6A" w:rsidRPr="00150C6A" w:rsidRDefault="00150C6A" w:rsidP="00150C6A">
      <w:pPr>
        <w:jc w:val="both"/>
        <w:rPr>
          <w:u w:val="single"/>
        </w:rPr>
      </w:pPr>
      <w:r w:rsidRPr="00150C6A">
        <w:rPr>
          <w:u w:val="single"/>
        </w:rPr>
        <w:t>Policy Framework:</w:t>
      </w:r>
    </w:p>
    <w:p w14:paraId="669A1D7A" w14:textId="77777777" w:rsidR="00150C6A" w:rsidRPr="00150C6A" w:rsidRDefault="00150C6A" w:rsidP="00150C6A">
      <w:pPr>
        <w:jc w:val="both"/>
      </w:pPr>
      <w:r w:rsidRPr="00150C6A">
        <w:lastRenderedPageBreak/>
        <w:t>Enact a legislative act for the creation of the NHIA.</w:t>
      </w:r>
    </w:p>
    <w:p w14:paraId="4169AFE1" w14:textId="77777777" w:rsidR="00150C6A" w:rsidRPr="00150C6A" w:rsidRDefault="00150C6A" w:rsidP="00150C6A">
      <w:pPr>
        <w:jc w:val="both"/>
      </w:pPr>
      <w:r w:rsidRPr="00150C6A">
        <w:t>Mandate SHI contributions while ensuring subsidies for NHI.</w:t>
      </w:r>
    </w:p>
    <w:p w14:paraId="0E8D2D6C" w14:textId="77777777" w:rsidR="00150C6A" w:rsidRPr="00150C6A" w:rsidRDefault="00150C6A" w:rsidP="00150C6A">
      <w:pPr>
        <w:jc w:val="both"/>
        <w:rPr>
          <w:u w:val="single"/>
        </w:rPr>
      </w:pPr>
      <w:r w:rsidRPr="00150C6A">
        <w:rPr>
          <w:u w:val="single"/>
        </w:rPr>
        <w:t>Pilot Testing:</w:t>
      </w:r>
    </w:p>
    <w:p w14:paraId="5914442D" w14:textId="77777777" w:rsidR="00150C6A" w:rsidRPr="00150C6A" w:rsidRDefault="00150C6A" w:rsidP="00150C6A">
      <w:pPr>
        <w:jc w:val="both"/>
      </w:pPr>
      <w:r w:rsidRPr="00150C6A">
        <w:t>Test SHI in industrial hubs and NHI in rural and underserved regions.</w:t>
      </w:r>
    </w:p>
    <w:p w14:paraId="7988582C" w14:textId="77777777" w:rsidR="00150C6A" w:rsidRPr="00150C6A" w:rsidRDefault="00150C6A" w:rsidP="00150C6A">
      <w:pPr>
        <w:jc w:val="both"/>
        <w:rPr>
          <w:u w:val="single"/>
        </w:rPr>
      </w:pPr>
      <w:r w:rsidRPr="00150C6A">
        <w:rPr>
          <w:u w:val="single"/>
        </w:rPr>
        <w:t>Capacity Building:</w:t>
      </w:r>
    </w:p>
    <w:p w14:paraId="7EAB8A6A" w14:textId="77777777" w:rsidR="00150C6A" w:rsidRPr="00150C6A" w:rsidRDefault="00150C6A" w:rsidP="00150C6A">
      <w:pPr>
        <w:jc w:val="both"/>
      </w:pPr>
      <w:r w:rsidRPr="00150C6A">
        <w:t>Train administrators, healthcare providers, and stakeholders on dual-system management.</w:t>
      </w:r>
    </w:p>
    <w:p w14:paraId="15E9FD38" w14:textId="77777777" w:rsidR="00150C6A" w:rsidRPr="00150C6A" w:rsidRDefault="00150C6A" w:rsidP="00150C6A">
      <w:pPr>
        <w:jc w:val="both"/>
      </w:pPr>
      <w:r w:rsidRPr="00150C6A">
        <w:t>Monitoring and Evaluation:</w:t>
      </w:r>
    </w:p>
    <w:p w14:paraId="4CA418CC" w14:textId="77777777" w:rsidR="00150C6A" w:rsidRPr="00150C6A" w:rsidRDefault="00150C6A" w:rsidP="00150C6A">
      <w:pPr>
        <w:jc w:val="both"/>
      </w:pPr>
      <w:r w:rsidRPr="00150C6A">
        <w:t>Use KPIs to measure coverage, financial sustainability, and health outcomes.</w:t>
      </w:r>
    </w:p>
    <w:p w14:paraId="237E8398" w14:textId="77777777" w:rsidR="00150C6A" w:rsidRDefault="00150C6A" w:rsidP="00150C6A">
      <w:pPr>
        <w:jc w:val="both"/>
      </w:pPr>
    </w:p>
    <w:p w14:paraId="25E698C5" w14:textId="2FBDE81E" w:rsidR="00150C6A" w:rsidRPr="00150C6A" w:rsidRDefault="00150C6A" w:rsidP="00150C6A">
      <w:pPr>
        <w:jc w:val="both"/>
        <w:rPr>
          <w:b/>
          <w:bCs/>
        </w:rPr>
      </w:pPr>
      <w:r w:rsidRPr="00150C6A">
        <w:rPr>
          <w:b/>
          <w:bCs/>
        </w:rPr>
        <w:t>Conclusion</w:t>
      </w:r>
    </w:p>
    <w:p w14:paraId="1A7F9097" w14:textId="77777777" w:rsidR="00150C6A" w:rsidRPr="00150C6A" w:rsidRDefault="00150C6A" w:rsidP="00150C6A">
      <w:pPr>
        <w:jc w:val="both"/>
      </w:pPr>
      <w:r w:rsidRPr="00150C6A">
        <w:t>A dual-system approach combining SHI and NHI is a feasible and effective pathway for Bangladesh to reform its healthcare financing while transitioning toward UHC. By leveraging SHI to mobilize resources and NHI to ensure equity, Bangladesh can establish a robust, sustainable, and inclusive health system tailored to its unique needs. Integration under a unified NHIA will further streamline operations, enhance efficiency, and achieve long-term health goals.</w:t>
      </w:r>
    </w:p>
    <w:p w14:paraId="61FE7BD3" w14:textId="77777777" w:rsidR="009D071F" w:rsidRDefault="009D071F" w:rsidP="00150C6A">
      <w:pPr>
        <w:jc w:val="both"/>
      </w:pPr>
    </w:p>
    <w:sectPr w:rsidR="009D0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A23B2"/>
    <w:multiLevelType w:val="multilevel"/>
    <w:tmpl w:val="6B00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A1F98"/>
    <w:multiLevelType w:val="multilevel"/>
    <w:tmpl w:val="6B00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04DE2"/>
    <w:multiLevelType w:val="multilevel"/>
    <w:tmpl w:val="1F683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94696"/>
    <w:multiLevelType w:val="multilevel"/>
    <w:tmpl w:val="6B00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A5048"/>
    <w:multiLevelType w:val="multilevel"/>
    <w:tmpl w:val="5EA8A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A7446F"/>
    <w:multiLevelType w:val="multilevel"/>
    <w:tmpl w:val="6B00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5874E3"/>
    <w:multiLevelType w:val="multilevel"/>
    <w:tmpl w:val="6B00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2D4C9B"/>
    <w:multiLevelType w:val="multilevel"/>
    <w:tmpl w:val="6B00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0698224">
    <w:abstractNumId w:val="3"/>
  </w:num>
  <w:num w:numId="2" w16cid:durableId="713622605">
    <w:abstractNumId w:val="0"/>
  </w:num>
  <w:num w:numId="3" w16cid:durableId="113789606">
    <w:abstractNumId w:val="5"/>
  </w:num>
  <w:num w:numId="4" w16cid:durableId="874581951">
    <w:abstractNumId w:val="1"/>
  </w:num>
  <w:num w:numId="5" w16cid:durableId="67850587">
    <w:abstractNumId w:val="6"/>
  </w:num>
  <w:num w:numId="6" w16cid:durableId="234241200">
    <w:abstractNumId w:val="7"/>
  </w:num>
  <w:num w:numId="7" w16cid:durableId="1854371013">
    <w:abstractNumId w:val="4"/>
  </w:num>
  <w:num w:numId="8" w16cid:durableId="1635715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6A"/>
    <w:rsid w:val="00150C6A"/>
    <w:rsid w:val="009D071F"/>
    <w:rsid w:val="009E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322C6"/>
  <w15:chartTrackingRefBased/>
  <w15:docId w15:val="{FB115A99-D0D1-4FB1-A5AB-8C1635C4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aurlup@gmail.com</dc:creator>
  <cp:keywords/>
  <dc:description/>
  <cp:lastModifiedBy>aurlup@gmail.com</cp:lastModifiedBy>
  <cp:revision>1</cp:revision>
  <dcterms:created xsi:type="dcterms:W3CDTF">2024-11-20T09:53:00Z</dcterms:created>
  <dcterms:modified xsi:type="dcterms:W3CDTF">2024-11-20T09:59:00Z</dcterms:modified>
</cp:coreProperties>
</file>